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BF" w:rsidRDefault="00C147BF" w:rsidP="00C147BF">
      <w:pPr>
        <w:jc w:val="right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KGJK, nr.3</w:t>
      </w:r>
      <w:r w:rsidR="00AE4681">
        <w:rPr>
          <w:rFonts w:ascii="Sylfaen" w:hAnsi="Sylfaen"/>
          <w:b/>
          <w:sz w:val="22"/>
        </w:rPr>
        <w:t>53</w:t>
      </w:r>
      <w:r>
        <w:rPr>
          <w:rFonts w:ascii="Sylfaen" w:hAnsi="Sylfaen"/>
          <w:b/>
          <w:sz w:val="22"/>
        </w:rPr>
        <w:t>/2017</w:t>
      </w:r>
    </w:p>
    <w:p w:rsidR="00C147BF" w:rsidRDefault="00AE4681" w:rsidP="00C147BF">
      <w:pPr>
        <w:ind w:left="6480"/>
        <w:jc w:val="right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7 dhjetor</w:t>
      </w:r>
      <w:r w:rsidR="00C147BF">
        <w:rPr>
          <w:rFonts w:ascii="Sylfaen" w:hAnsi="Sylfaen"/>
          <w:b/>
          <w:sz w:val="22"/>
        </w:rPr>
        <w:t xml:space="preserve"> 2017</w:t>
      </w:r>
    </w:p>
    <w:p w:rsidR="00C147BF" w:rsidRDefault="00C147BF" w:rsidP="00C147BF">
      <w:pPr>
        <w:autoSpaceDE w:val="0"/>
        <w:autoSpaceDN w:val="0"/>
        <w:adjustRightInd w:val="0"/>
        <w:jc w:val="both"/>
        <w:rPr>
          <w:rFonts w:ascii="Sylfaen" w:hAnsi="Sylfaen"/>
          <w:b/>
          <w:color w:val="000000" w:themeColor="text1"/>
          <w:sz w:val="22"/>
        </w:rPr>
      </w:pPr>
    </w:p>
    <w:p w:rsidR="00AE4681" w:rsidRPr="00AE4681" w:rsidRDefault="00C147BF" w:rsidP="00AE4681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sz w:val="22"/>
          <w:szCs w:val="22"/>
        </w:rPr>
      </w:pPr>
      <w:r w:rsidRPr="00AE4681">
        <w:rPr>
          <w:rFonts w:ascii="Sylfaen" w:hAnsi="Sylfaen"/>
          <w:b/>
          <w:color w:val="000000" w:themeColor="text1"/>
          <w:sz w:val="22"/>
          <w:szCs w:val="22"/>
        </w:rPr>
        <w:t>KËSHILLI GJYQËSOR I KOSOVËS,</w:t>
      </w:r>
      <w:r w:rsidRPr="00AE4681">
        <w:rPr>
          <w:rFonts w:ascii="Sylfaen" w:hAnsi="Sylfaen"/>
          <w:color w:val="000000" w:themeColor="text1"/>
          <w:sz w:val="22"/>
          <w:szCs w:val="22"/>
        </w:rPr>
        <w:t xml:space="preserve"> (KGJK)</w:t>
      </w:r>
      <w:r w:rsidRPr="00AE4681">
        <w:rPr>
          <w:rFonts w:ascii="Sylfaen" w:eastAsiaTheme="minorHAnsi" w:hAnsi="Sylfaen"/>
          <w:sz w:val="22"/>
          <w:szCs w:val="22"/>
        </w:rPr>
        <w:t xml:space="preserve">, në bazë  të nenit 108 të Kushtetutës së Republikës së Kosovës, nenit 4 </w:t>
      </w:r>
      <w:r w:rsidR="00AE4681" w:rsidRPr="00AE4681">
        <w:rPr>
          <w:rFonts w:ascii="Sylfaen" w:eastAsiaTheme="minorHAnsi" w:hAnsi="Sylfaen"/>
          <w:sz w:val="22"/>
          <w:szCs w:val="22"/>
        </w:rPr>
        <w:t xml:space="preserve"> paragrafi 1 pika 1.5. </w:t>
      </w:r>
      <w:r w:rsidRPr="00AE4681">
        <w:rPr>
          <w:rFonts w:ascii="Sylfaen" w:eastAsiaTheme="minorHAnsi" w:hAnsi="Sylfaen"/>
          <w:sz w:val="22"/>
          <w:szCs w:val="22"/>
        </w:rPr>
        <w:t xml:space="preserve">të Ligjit (Nr. 03 /L - 223) për Këshillin Gjyqësor të Kosovës dhe </w:t>
      </w:r>
      <w:r w:rsidR="00AE4681" w:rsidRPr="00AE4681">
        <w:rPr>
          <w:rFonts w:ascii="Sylfaen" w:hAnsi="Sylfaen"/>
          <w:color w:val="000000"/>
          <w:sz w:val="22"/>
          <w:szCs w:val="22"/>
        </w:rPr>
        <w:t>nenit 30</w:t>
      </w:r>
      <w:r w:rsidR="00AE4681">
        <w:rPr>
          <w:rFonts w:ascii="Sylfaen" w:hAnsi="Sylfaen"/>
          <w:color w:val="000000"/>
          <w:sz w:val="22"/>
          <w:szCs w:val="22"/>
        </w:rPr>
        <w:t xml:space="preserve"> të </w:t>
      </w:r>
      <w:r w:rsidR="00AE4681" w:rsidRPr="00AE4681">
        <w:rPr>
          <w:rFonts w:ascii="Sylfaen" w:hAnsi="Sylfaen"/>
          <w:color w:val="000000"/>
          <w:sz w:val="22"/>
          <w:szCs w:val="22"/>
        </w:rPr>
        <w:t>Rregullores mbi Organizmin dhe Veprimtarin e Këshillit Gjyqësor të Kosovës,</w:t>
      </w:r>
      <w:r w:rsidR="00AE4681" w:rsidRPr="00AE4681">
        <w:rPr>
          <w:rFonts w:ascii="Sylfaen" w:hAnsi="Sylfaen"/>
          <w:sz w:val="22"/>
          <w:szCs w:val="22"/>
        </w:rPr>
        <w:t xml:space="preserve"> </w:t>
      </w:r>
      <w:r w:rsidR="00AE4681" w:rsidRPr="00AE4681">
        <w:rPr>
          <w:rFonts w:ascii="Sylfaen" w:hAnsi="Sylfaen"/>
          <w:color w:val="000000"/>
          <w:sz w:val="22"/>
          <w:szCs w:val="22"/>
        </w:rPr>
        <w:t>në mbledhjen e 194-të, të mbajtur me 7 dhjetor 2017, merr këtë:</w:t>
      </w:r>
    </w:p>
    <w:p w:rsidR="00C147BF" w:rsidRPr="00AE4681" w:rsidRDefault="00C147BF" w:rsidP="00C147BF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  <w:szCs w:val="22"/>
        </w:rPr>
      </w:pPr>
    </w:p>
    <w:p w:rsidR="00C147BF" w:rsidRDefault="00C147BF" w:rsidP="00C147BF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</w:p>
    <w:p w:rsidR="00C147BF" w:rsidRDefault="00C147BF" w:rsidP="00C147BF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8"/>
        </w:rPr>
      </w:pPr>
      <w:r>
        <w:rPr>
          <w:rFonts w:ascii="Sylfaen" w:eastAsiaTheme="minorHAnsi" w:hAnsi="Sylfaen"/>
          <w:b/>
          <w:bCs/>
          <w:sz w:val="28"/>
        </w:rPr>
        <w:t>V E N D I M</w:t>
      </w:r>
    </w:p>
    <w:p w:rsidR="00C147BF" w:rsidRDefault="00C147BF" w:rsidP="00C147BF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sz w:val="22"/>
        </w:rPr>
      </w:pPr>
    </w:p>
    <w:p w:rsidR="00AE4681" w:rsidRPr="00AE4681" w:rsidRDefault="00C147BF" w:rsidP="00AE4681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  <w:r w:rsidRPr="00AE4681">
        <w:rPr>
          <w:rFonts w:ascii="Sylfaen" w:eastAsiaTheme="minorHAnsi" w:hAnsi="Sylfaen"/>
          <w:sz w:val="22"/>
        </w:rPr>
        <w:t xml:space="preserve">Miratohet dorëheqja e </w:t>
      </w:r>
      <w:r w:rsidR="00AE4681" w:rsidRPr="00AE4681">
        <w:rPr>
          <w:rFonts w:ascii="Sylfaen" w:eastAsiaTheme="minorHAnsi" w:hAnsi="Sylfaen"/>
          <w:sz w:val="22"/>
        </w:rPr>
        <w:t xml:space="preserve">z. Muhamet Rexha, </w:t>
      </w:r>
      <w:r w:rsidR="00AE4681">
        <w:rPr>
          <w:rFonts w:ascii="Sylfaen" w:eastAsiaTheme="minorHAnsi" w:hAnsi="Sylfaen"/>
          <w:sz w:val="22"/>
        </w:rPr>
        <w:t xml:space="preserve">nga pozita e anëtarit të </w:t>
      </w:r>
      <w:r w:rsidR="00AE4681" w:rsidRPr="00AE4681">
        <w:rPr>
          <w:rFonts w:ascii="Sylfaen" w:eastAsiaTheme="minorHAnsi" w:hAnsi="Sylfaen"/>
          <w:sz w:val="22"/>
        </w:rPr>
        <w:t>Komisioni</w:t>
      </w:r>
      <w:r w:rsidR="00AE4681">
        <w:rPr>
          <w:rFonts w:ascii="Sylfaen" w:eastAsiaTheme="minorHAnsi" w:hAnsi="Sylfaen"/>
          <w:sz w:val="22"/>
        </w:rPr>
        <w:t>t</w:t>
      </w:r>
      <w:r w:rsidR="00AE4681" w:rsidRPr="00AE4681">
        <w:rPr>
          <w:rFonts w:ascii="Sylfaen" w:eastAsiaTheme="minorHAnsi" w:hAnsi="Sylfaen"/>
          <w:sz w:val="22"/>
        </w:rPr>
        <w:t xml:space="preserve"> për Administrimin e Gjykatave</w:t>
      </w:r>
      <w:r w:rsidRPr="00AE4681">
        <w:rPr>
          <w:rFonts w:ascii="Sylfaen" w:eastAsiaTheme="minorHAnsi" w:hAnsi="Sylfaen"/>
          <w:sz w:val="22"/>
        </w:rPr>
        <w:t xml:space="preserve"> </w:t>
      </w:r>
      <w:r w:rsidR="00AE4681">
        <w:rPr>
          <w:rFonts w:ascii="Sylfaen" w:eastAsiaTheme="minorHAnsi" w:hAnsi="Sylfaen"/>
          <w:sz w:val="22"/>
        </w:rPr>
        <w:t>të Këshillit Gjyqësor të Kosovës.</w:t>
      </w:r>
    </w:p>
    <w:p w:rsidR="00C147BF" w:rsidRPr="00AE4681" w:rsidRDefault="00C147BF" w:rsidP="00AE4681">
      <w:pPr>
        <w:rPr>
          <w:rFonts w:ascii="Sylfaen" w:eastAsiaTheme="minorHAnsi" w:hAnsi="Sylfaen"/>
          <w:sz w:val="22"/>
        </w:rPr>
      </w:pPr>
    </w:p>
    <w:p w:rsidR="00C147BF" w:rsidRDefault="00C147BF" w:rsidP="00C147B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  <w:r>
        <w:rPr>
          <w:rFonts w:ascii="Sylfaen" w:eastAsiaTheme="minorHAnsi" w:hAnsi="Sylfaen"/>
          <w:sz w:val="22"/>
        </w:rPr>
        <w:t xml:space="preserve">Ky vendim hyn në fuqi me datë </w:t>
      </w:r>
      <w:r w:rsidR="00AE4681">
        <w:rPr>
          <w:rFonts w:ascii="Sylfaen" w:eastAsiaTheme="minorHAnsi" w:hAnsi="Sylfaen"/>
          <w:sz w:val="22"/>
        </w:rPr>
        <w:t>7 dhjetor</w:t>
      </w:r>
      <w:r>
        <w:rPr>
          <w:rFonts w:ascii="Sylfaen" w:eastAsiaTheme="minorHAnsi" w:hAnsi="Sylfaen"/>
          <w:sz w:val="22"/>
        </w:rPr>
        <w:t xml:space="preserve"> 2017.</w:t>
      </w:r>
    </w:p>
    <w:p w:rsidR="00C147BF" w:rsidRDefault="00C147BF" w:rsidP="00C147BF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C147BF" w:rsidRDefault="00C147BF" w:rsidP="00C147BF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2"/>
        </w:rPr>
      </w:pPr>
      <w:r>
        <w:rPr>
          <w:rFonts w:ascii="Sylfaen" w:eastAsiaTheme="minorHAnsi" w:hAnsi="Sylfaen"/>
          <w:b/>
          <w:bCs/>
          <w:sz w:val="22"/>
        </w:rPr>
        <w:t>A r s y e t i m</w:t>
      </w:r>
    </w:p>
    <w:p w:rsidR="00C147BF" w:rsidRDefault="00C147BF" w:rsidP="00C147BF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C147BF" w:rsidRDefault="00AE4681" w:rsidP="00AE4681">
      <w:pPr>
        <w:tabs>
          <w:tab w:val="left" w:pos="993"/>
        </w:tabs>
        <w:autoSpaceDE w:val="0"/>
        <w:autoSpaceDN w:val="0"/>
        <w:adjustRightInd w:val="0"/>
        <w:ind w:right="4"/>
        <w:jc w:val="both"/>
        <w:rPr>
          <w:rFonts w:ascii="Sylfaen" w:eastAsiaTheme="minorHAnsi" w:hAnsi="Sylfaen"/>
          <w:sz w:val="22"/>
        </w:rPr>
      </w:pPr>
      <w:r w:rsidRPr="00AE4681">
        <w:rPr>
          <w:rFonts w:ascii="Sylfaen" w:eastAsiaTheme="minorHAnsi" w:hAnsi="Sylfaen"/>
          <w:sz w:val="22"/>
        </w:rPr>
        <w:t>Anëtari</w:t>
      </w:r>
      <w:r>
        <w:rPr>
          <w:rFonts w:ascii="Sylfaen" w:eastAsiaTheme="minorHAnsi" w:hAnsi="Sylfaen"/>
          <w:sz w:val="22"/>
        </w:rPr>
        <w:t xml:space="preserve"> i</w:t>
      </w:r>
      <w:r w:rsidRPr="00AE4681">
        <w:rPr>
          <w:rFonts w:ascii="Sylfaen" w:eastAsiaTheme="minorHAnsi" w:hAnsi="Sylfaen"/>
          <w:sz w:val="22"/>
        </w:rPr>
        <w:t xml:space="preserve">  Këshillit Gjyqësor të Kosovës, z. Muhamet Rexha, ka dhëne dorëheqje nga pozita e anëtarit të </w:t>
      </w:r>
      <w:r w:rsidRPr="00AE4681">
        <w:rPr>
          <w:rFonts w:ascii="Sylfaen" w:eastAsiaTheme="minorHAnsi" w:hAnsi="Sylfaen"/>
          <w:sz w:val="22"/>
        </w:rPr>
        <w:t>Komisionit për Administrimin e Gjykatave të Këshillit Gjyqësor të Kosovës.</w:t>
      </w:r>
      <w:r>
        <w:rPr>
          <w:rFonts w:ascii="Sylfaen" w:eastAsiaTheme="minorHAnsi" w:hAnsi="Sylfaen"/>
          <w:sz w:val="22"/>
        </w:rPr>
        <w:t xml:space="preserve"> Arsyen për dorëheqje z</w:t>
      </w:r>
      <w:r w:rsidR="00C147BF">
        <w:rPr>
          <w:rFonts w:ascii="Sylfaen" w:eastAsiaTheme="minorHAnsi" w:hAnsi="Sylfaen"/>
          <w:sz w:val="22"/>
        </w:rPr>
        <w:t xml:space="preserve">. </w:t>
      </w:r>
      <w:r>
        <w:rPr>
          <w:rFonts w:ascii="Sylfaen" w:eastAsiaTheme="minorHAnsi" w:hAnsi="Sylfaen"/>
          <w:sz w:val="22"/>
        </w:rPr>
        <w:t>Rexha</w:t>
      </w:r>
      <w:r w:rsidR="00C147BF">
        <w:rPr>
          <w:rFonts w:ascii="Sylfaen" w:eastAsiaTheme="minorHAnsi" w:hAnsi="Sylfaen"/>
          <w:sz w:val="22"/>
        </w:rPr>
        <w:t xml:space="preserve"> e motivon për shkak </w:t>
      </w:r>
      <w:r>
        <w:rPr>
          <w:rFonts w:ascii="Sylfaen" w:eastAsiaTheme="minorHAnsi" w:hAnsi="Sylfaen"/>
          <w:sz w:val="22"/>
        </w:rPr>
        <w:t xml:space="preserve">të angazhimit të shumtë  të tij </w:t>
      </w:r>
      <w:r w:rsidR="002A26EA">
        <w:rPr>
          <w:rFonts w:ascii="Sylfaen" w:eastAsiaTheme="minorHAnsi" w:hAnsi="Sylfaen"/>
          <w:sz w:val="22"/>
        </w:rPr>
        <w:t>në shumë</w:t>
      </w:r>
      <w:r>
        <w:rPr>
          <w:rFonts w:ascii="Sylfaen" w:eastAsiaTheme="minorHAnsi" w:hAnsi="Sylfaen"/>
          <w:sz w:val="22"/>
        </w:rPr>
        <w:t xml:space="preserve"> komisione të përhershme të KGJK-së, </w:t>
      </w:r>
      <w:r w:rsidR="002A26EA">
        <w:rPr>
          <w:rFonts w:ascii="Sylfaen" w:eastAsiaTheme="minorHAnsi" w:hAnsi="Sylfaen"/>
          <w:sz w:val="22"/>
        </w:rPr>
        <w:t>dhe e ka të pa mundur që të jetë aktiv dhe kontribuues</w:t>
      </w:r>
      <w:bookmarkStart w:id="0" w:name="_GoBack"/>
      <w:bookmarkEnd w:id="0"/>
      <w:r w:rsidR="002A26EA">
        <w:rPr>
          <w:rFonts w:ascii="Sylfaen" w:eastAsiaTheme="minorHAnsi" w:hAnsi="Sylfaen"/>
          <w:sz w:val="22"/>
        </w:rPr>
        <w:t xml:space="preserve"> në  të gjitha këto Komisione.</w:t>
      </w:r>
    </w:p>
    <w:p w:rsidR="00C147BF" w:rsidRDefault="00C147BF" w:rsidP="00C147BF">
      <w:pPr>
        <w:autoSpaceDE w:val="0"/>
        <w:autoSpaceDN w:val="0"/>
        <w:adjustRightInd w:val="0"/>
        <w:rPr>
          <w:rFonts w:ascii="Sylfaen" w:eastAsiaTheme="minorHAnsi" w:hAnsi="Sylfaen"/>
          <w:sz w:val="22"/>
        </w:rPr>
      </w:pPr>
      <w:r>
        <w:rPr>
          <w:rFonts w:ascii="Sylfaen" w:eastAsiaTheme="minorHAnsi" w:hAnsi="Sylfaen"/>
          <w:sz w:val="22"/>
        </w:rPr>
        <w:t xml:space="preserve"> </w:t>
      </w:r>
    </w:p>
    <w:p w:rsidR="00C147BF" w:rsidRDefault="00C147BF" w:rsidP="00C147BF">
      <w:pPr>
        <w:autoSpaceDE w:val="0"/>
        <w:autoSpaceDN w:val="0"/>
        <w:adjustRightInd w:val="0"/>
        <w:rPr>
          <w:rFonts w:ascii="Sylfaen" w:hAnsi="Sylfaen"/>
          <w:sz w:val="22"/>
        </w:rPr>
      </w:pPr>
      <w:r>
        <w:rPr>
          <w:rFonts w:ascii="Sylfaen" w:eastAsiaTheme="minorHAnsi" w:hAnsi="Sylfaen"/>
          <w:sz w:val="22"/>
        </w:rPr>
        <w:t xml:space="preserve">Këshilli Gjyqësor i Kosovës duke u bazuar në kërkesën e </w:t>
      </w:r>
      <w:r w:rsidR="002A26EA">
        <w:rPr>
          <w:rFonts w:ascii="Sylfaen" w:eastAsiaTheme="minorHAnsi" w:hAnsi="Sylfaen"/>
          <w:sz w:val="22"/>
        </w:rPr>
        <w:t>z. Rexha</w:t>
      </w:r>
      <w:r>
        <w:rPr>
          <w:rFonts w:ascii="Sylfaen" w:eastAsiaTheme="minorHAnsi" w:hAnsi="Sylfaen"/>
          <w:sz w:val="22"/>
        </w:rPr>
        <w:t xml:space="preserve"> dhe rrethanat e rastit e aprovon akt-dorëheqjen si të tillë. </w:t>
      </w:r>
      <w:r>
        <w:rPr>
          <w:rFonts w:ascii="Sylfaen" w:hAnsi="Sylfaen"/>
          <w:sz w:val="22"/>
        </w:rPr>
        <w:t xml:space="preserve">Andaj, nga se u tha më lart u vendos si në </w:t>
      </w:r>
      <w:proofErr w:type="spellStart"/>
      <w:r>
        <w:rPr>
          <w:rFonts w:ascii="Sylfaen" w:hAnsi="Sylfaen"/>
          <w:sz w:val="22"/>
        </w:rPr>
        <w:t>dispozitiv</w:t>
      </w:r>
      <w:proofErr w:type="spellEnd"/>
      <w:r>
        <w:rPr>
          <w:rFonts w:ascii="Sylfaen" w:hAnsi="Sylfaen"/>
          <w:sz w:val="22"/>
        </w:rPr>
        <w:t xml:space="preserve"> të këtij vendimi.</w:t>
      </w:r>
    </w:p>
    <w:p w:rsidR="00C147BF" w:rsidRDefault="00C147BF" w:rsidP="00C147BF">
      <w:pPr>
        <w:autoSpaceDE w:val="0"/>
        <w:autoSpaceDN w:val="0"/>
        <w:adjustRightInd w:val="0"/>
        <w:rPr>
          <w:rFonts w:ascii="Sylfaen" w:hAnsi="Sylfaen"/>
          <w:sz w:val="22"/>
        </w:rPr>
      </w:pPr>
    </w:p>
    <w:p w:rsidR="00C147BF" w:rsidRDefault="00C147BF" w:rsidP="00C147BF">
      <w:pPr>
        <w:autoSpaceDE w:val="0"/>
        <w:autoSpaceDN w:val="0"/>
        <w:adjustRightInd w:val="0"/>
        <w:rPr>
          <w:rFonts w:ascii="Sylfaen" w:hAnsi="Sylfaen"/>
          <w:sz w:val="22"/>
        </w:rPr>
      </w:pPr>
    </w:p>
    <w:p w:rsidR="00C147BF" w:rsidRDefault="002A26EA" w:rsidP="00C147BF">
      <w:pPr>
        <w:ind w:left="5760"/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</w:t>
      </w:r>
      <w:r w:rsidR="00C147BF">
        <w:rPr>
          <w:rFonts w:ascii="Sylfaen" w:hAnsi="Sylfaen"/>
          <w:sz w:val="22"/>
        </w:rPr>
        <w:t xml:space="preserve">Nehat IDRIZI, </w:t>
      </w:r>
    </w:p>
    <w:p w:rsidR="00C147BF" w:rsidRDefault="00C147BF" w:rsidP="00C147BF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</w:p>
    <w:p w:rsidR="002A26EA" w:rsidRDefault="002A26EA" w:rsidP="002A26EA">
      <w:pPr>
        <w:tabs>
          <w:tab w:val="left" w:pos="1740"/>
        </w:tabs>
        <w:jc w:val="both"/>
        <w:rPr>
          <w:rFonts w:ascii="Sylfaen" w:hAnsi="Sylfaen"/>
          <w:sz w:val="22"/>
        </w:rPr>
      </w:pPr>
    </w:p>
    <w:p w:rsidR="00C147BF" w:rsidRDefault="002A26EA" w:rsidP="002A26EA">
      <w:pPr>
        <w:tabs>
          <w:tab w:val="left" w:pos="1740"/>
        </w:tabs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                                                                                           </w:t>
      </w:r>
      <w:r w:rsidR="00C147BF">
        <w:rPr>
          <w:rFonts w:ascii="Sylfaen" w:hAnsi="Sylfaen"/>
          <w:sz w:val="22"/>
        </w:rPr>
        <w:t>Kryesues, Këshilli</w:t>
      </w:r>
      <w:r>
        <w:rPr>
          <w:rFonts w:ascii="Sylfaen" w:hAnsi="Sylfaen"/>
          <w:sz w:val="22"/>
        </w:rPr>
        <w:t>t</w:t>
      </w:r>
      <w:r w:rsidR="00C147BF">
        <w:rPr>
          <w:rFonts w:ascii="Sylfaen" w:hAnsi="Sylfaen"/>
          <w:sz w:val="22"/>
        </w:rPr>
        <w:t xml:space="preserve"> Gjyqësor </w:t>
      </w:r>
      <w:r>
        <w:rPr>
          <w:rFonts w:ascii="Sylfaen" w:hAnsi="Sylfaen"/>
          <w:sz w:val="22"/>
        </w:rPr>
        <w:t>të</w:t>
      </w:r>
      <w:r w:rsidR="00C147BF">
        <w:rPr>
          <w:rFonts w:ascii="Sylfaen" w:hAnsi="Sylfaen"/>
          <w:sz w:val="22"/>
        </w:rPr>
        <w:t xml:space="preserve"> Kosovës</w:t>
      </w:r>
    </w:p>
    <w:p w:rsidR="00C147BF" w:rsidRDefault="00C147BF" w:rsidP="00C147BF">
      <w:pPr>
        <w:jc w:val="both"/>
        <w:rPr>
          <w:rFonts w:ascii="Sylfaen" w:hAnsi="Sylfaen" w:cs="Arial"/>
          <w:i/>
          <w:sz w:val="20"/>
        </w:rPr>
      </w:pPr>
      <w:r>
        <w:rPr>
          <w:rFonts w:ascii="Sylfaen" w:hAnsi="Sylfaen" w:cs="Arial"/>
          <w:i/>
          <w:sz w:val="20"/>
        </w:rPr>
        <w:t>Kopje e vendimit i dërgohet:</w:t>
      </w:r>
    </w:p>
    <w:p w:rsidR="00C147BF" w:rsidRDefault="00C147BF" w:rsidP="00C147BF">
      <w:pPr>
        <w:jc w:val="both"/>
        <w:rPr>
          <w:rFonts w:ascii="Sylfaen" w:hAnsi="Sylfaen" w:cs="Arial"/>
          <w:i/>
          <w:sz w:val="20"/>
        </w:rPr>
      </w:pPr>
    </w:p>
    <w:p w:rsidR="002A26EA" w:rsidRPr="002A26EA" w:rsidRDefault="002A26EA" w:rsidP="00C147BF">
      <w:pPr>
        <w:pStyle w:val="ListParagraph"/>
        <w:numPr>
          <w:ilvl w:val="0"/>
          <w:numId w:val="8"/>
        </w:numPr>
        <w:rPr>
          <w:rFonts w:ascii="Sylfaen" w:hAnsi="Sylfaen"/>
          <w:i/>
          <w:sz w:val="20"/>
        </w:rPr>
      </w:pPr>
      <w:r>
        <w:rPr>
          <w:rFonts w:ascii="Sylfaen" w:hAnsi="Sylfaen"/>
          <w:i/>
          <w:sz w:val="20"/>
        </w:rPr>
        <w:t>Z. Muhamet Rexha, anëtarë i KGJK-së</w:t>
      </w:r>
    </w:p>
    <w:p w:rsidR="00C147BF" w:rsidRDefault="002A26EA" w:rsidP="00C147BF">
      <w:pPr>
        <w:pStyle w:val="ListParagraph"/>
        <w:numPr>
          <w:ilvl w:val="0"/>
          <w:numId w:val="8"/>
        </w:numPr>
        <w:rPr>
          <w:rFonts w:ascii="Sylfaen" w:hAnsi="Sylfaen"/>
          <w:i/>
          <w:sz w:val="20"/>
        </w:rPr>
      </w:pPr>
      <w:r>
        <w:rPr>
          <w:rFonts w:ascii="Sylfaen" w:eastAsiaTheme="minorHAnsi" w:hAnsi="Sylfaen"/>
          <w:i/>
          <w:sz w:val="20"/>
        </w:rPr>
        <w:t>Anëtarëve të Komisionit për Administrimin e Gjykatave</w:t>
      </w:r>
    </w:p>
    <w:p w:rsidR="00C147BF" w:rsidRPr="002A26EA" w:rsidRDefault="002A26EA" w:rsidP="002A26EA">
      <w:pPr>
        <w:numPr>
          <w:ilvl w:val="0"/>
          <w:numId w:val="8"/>
        </w:numPr>
        <w:jc w:val="both"/>
        <w:rPr>
          <w:rFonts w:asciiTheme="majorHAnsi" w:eastAsiaTheme="minorHAnsi" w:hAnsiTheme="majorHAnsi"/>
          <w:i/>
          <w:sz w:val="20"/>
        </w:rPr>
      </w:pPr>
      <w:r>
        <w:rPr>
          <w:rFonts w:asciiTheme="majorHAnsi" w:eastAsiaTheme="minorHAnsi" w:hAnsiTheme="majorHAnsi"/>
          <w:i/>
          <w:sz w:val="20"/>
        </w:rPr>
        <w:t>Arkivi</w:t>
      </w:r>
    </w:p>
    <w:p w:rsidR="00DD5C85" w:rsidRPr="00DD5C85" w:rsidRDefault="00DD5C85" w:rsidP="00DD5C85">
      <w:pPr>
        <w:tabs>
          <w:tab w:val="left" w:pos="2066"/>
        </w:tabs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96.75pt" o:ole="">
            <v:imagedata r:id="rId7" o:title=""/>
          </v:shape>
          <o:OLEObject Type="Embed" ProgID="Word.Document.12" ShapeID="_x0000_i1025" DrawAspect="Content" ObjectID="_1574495567" r:id="rId8">
            <o:FieldCodes>\s</o:FieldCodes>
          </o:OLEObject>
        </w:object>
      </w:r>
    </w:p>
    <w:sectPr w:rsidR="00DD5C85" w:rsidRPr="00DD5C85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0E" w:rsidRDefault="004D0E0E" w:rsidP="0003453F">
      <w:r>
        <w:separator/>
      </w:r>
    </w:p>
  </w:endnote>
  <w:endnote w:type="continuationSeparator" w:id="0">
    <w:p w:rsidR="004D0E0E" w:rsidRDefault="004D0E0E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0E" w:rsidRDefault="004D0E0E" w:rsidP="0003453F">
      <w:r>
        <w:separator/>
      </w:r>
    </w:p>
  </w:footnote>
  <w:footnote w:type="continuationSeparator" w:id="0">
    <w:p w:rsidR="004D0E0E" w:rsidRDefault="004D0E0E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9D3"/>
    <w:multiLevelType w:val="hybridMultilevel"/>
    <w:tmpl w:val="B4F0CA3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03754"/>
    <w:multiLevelType w:val="hybridMultilevel"/>
    <w:tmpl w:val="B4F0CA3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BF"/>
    <w:rsid w:val="0003453F"/>
    <w:rsid w:val="00061F36"/>
    <w:rsid w:val="00073A03"/>
    <w:rsid w:val="000B384F"/>
    <w:rsid w:val="000E4325"/>
    <w:rsid w:val="00146B43"/>
    <w:rsid w:val="001D1357"/>
    <w:rsid w:val="001E5766"/>
    <w:rsid w:val="001F1476"/>
    <w:rsid w:val="002249A7"/>
    <w:rsid w:val="00243E76"/>
    <w:rsid w:val="002506FA"/>
    <w:rsid w:val="00251F13"/>
    <w:rsid w:val="002A26EA"/>
    <w:rsid w:val="002C6B1D"/>
    <w:rsid w:val="00324E20"/>
    <w:rsid w:val="0035041D"/>
    <w:rsid w:val="003F4BA7"/>
    <w:rsid w:val="00447F15"/>
    <w:rsid w:val="00450A94"/>
    <w:rsid w:val="004D0E0E"/>
    <w:rsid w:val="004E209B"/>
    <w:rsid w:val="004F52A3"/>
    <w:rsid w:val="004F79B6"/>
    <w:rsid w:val="00542DE9"/>
    <w:rsid w:val="00560681"/>
    <w:rsid w:val="00592264"/>
    <w:rsid w:val="005C57B2"/>
    <w:rsid w:val="005D4AE7"/>
    <w:rsid w:val="00640988"/>
    <w:rsid w:val="00700574"/>
    <w:rsid w:val="00752F63"/>
    <w:rsid w:val="0075514C"/>
    <w:rsid w:val="00764554"/>
    <w:rsid w:val="0078386C"/>
    <w:rsid w:val="00796E9A"/>
    <w:rsid w:val="007D1E2F"/>
    <w:rsid w:val="007E7A56"/>
    <w:rsid w:val="008C5DD1"/>
    <w:rsid w:val="008C6ED6"/>
    <w:rsid w:val="008D5A7D"/>
    <w:rsid w:val="0097505A"/>
    <w:rsid w:val="0097715C"/>
    <w:rsid w:val="0099663D"/>
    <w:rsid w:val="009C3DA9"/>
    <w:rsid w:val="009F7A8E"/>
    <w:rsid w:val="00A14682"/>
    <w:rsid w:val="00A553CA"/>
    <w:rsid w:val="00A64A52"/>
    <w:rsid w:val="00A9740A"/>
    <w:rsid w:val="00AE4681"/>
    <w:rsid w:val="00AF6E36"/>
    <w:rsid w:val="00B3736A"/>
    <w:rsid w:val="00B65BDF"/>
    <w:rsid w:val="00B73380"/>
    <w:rsid w:val="00B837BE"/>
    <w:rsid w:val="00B84793"/>
    <w:rsid w:val="00BB0210"/>
    <w:rsid w:val="00BE2BB2"/>
    <w:rsid w:val="00BF0E9F"/>
    <w:rsid w:val="00C147BF"/>
    <w:rsid w:val="00C261F5"/>
    <w:rsid w:val="00C4603E"/>
    <w:rsid w:val="00C824F7"/>
    <w:rsid w:val="00D4429D"/>
    <w:rsid w:val="00D80BED"/>
    <w:rsid w:val="00D82C04"/>
    <w:rsid w:val="00D834C6"/>
    <w:rsid w:val="00D84FE3"/>
    <w:rsid w:val="00D85F08"/>
    <w:rsid w:val="00DA29BC"/>
    <w:rsid w:val="00DB7B24"/>
    <w:rsid w:val="00DD5C85"/>
    <w:rsid w:val="00E109C3"/>
    <w:rsid w:val="00EA2435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3744A-77FC-4A97-933E-669F1BEE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2</cp:revision>
  <dcterms:created xsi:type="dcterms:W3CDTF">2017-12-11T09:52:00Z</dcterms:created>
  <dcterms:modified xsi:type="dcterms:W3CDTF">2017-12-11T10:06:00Z</dcterms:modified>
</cp:coreProperties>
</file>